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C" w:rsidRPr="003E0207" w:rsidRDefault="008A4CDC" w:rsidP="008A4CDC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8A4CDC" w:rsidRDefault="008A4CDC" w:rsidP="008A4CD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Umowa nr  ........ /2019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</w:t>
      </w:r>
      <w:r w:rsidRPr="0057592C"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8A4CDC" w:rsidRPr="0057592C" w:rsidRDefault="008A4CDC" w:rsidP="008A4C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8A4CDC" w:rsidRPr="0057592C" w:rsidRDefault="008A4CDC" w:rsidP="008A4C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reprezentowaną przez: </w:t>
      </w:r>
      <w:r w:rsidRPr="0057592C">
        <w:rPr>
          <w:rFonts w:ascii="Times New Roman" w:eastAsia="Times New Roman" w:hAnsi="Times New Roman" w:cs="Times New Roman"/>
          <w:b/>
        </w:rPr>
        <w:t>Burmistrza – Dariusza Gwiazdę</w:t>
      </w:r>
      <w:r w:rsidRPr="0057592C">
        <w:rPr>
          <w:rFonts w:ascii="Times New Roman" w:eastAsia="Times New Roman" w:hAnsi="Times New Roman" w:cs="Times New Roman"/>
        </w:rPr>
        <w:t xml:space="preserve"> 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8A4CDC" w:rsidRPr="0057592C" w:rsidRDefault="008A4CDC" w:rsidP="008A4C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Pr="00985A2D">
        <w:rPr>
          <w:rFonts w:ascii="Times New Roman" w:eastAsia="Times New Roman" w:hAnsi="Times New Roman" w:cs="Times New Roman"/>
          <w:b/>
        </w:rPr>
        <w:t>WI.271.2.2019.KOI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57592C">
        <w:rPr>
          <w:rFonts w:ascii="Times New Roman" w:eastAsia="Times New Roman" w:hAnsi="Times New Roman" w:cs="Times New Roman"/>
        </w:rPr>
        <w:t>: „</w:t>
      </w:r>
      <w:r w:rsidRPr="0057592C">
        <w:rPr>
          <w:rFonts w:ascii="Times New Roman" w:eastAsia="Times New Roman" w:hAnsi="Times New Roman" w:cs="Times New Roman"/>
          <w:b/>
          <w:bCs/>
        </w:rPr>
        <w:t>Całoroczna konserwacja dróg gruntowych w Gminie Grójec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7592C"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A4CDC" w:rsidRPr="0057592C" w:rsidRDefault="008A4CDC" w:rsidP="008A4CDC">
      <w:pPr>
        <w:spacing w:after="0"/>
        <w:jc w:val="both"/>
        <w:rPr>
          <w:rFonts w:ascii="Times New Roman" w:eastAsia="SimSu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8A4CDC" w:rsidRPr="0057592C" w:rsidRDefault="008A4CDC" w:rsidP="008A4CDC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ofertą</w:t>
      </w:r>
    </w:p>
    <w:p w:rsidR="008A4CDC" w:rsidRPr="0057592C" w:rsidRDefault="008A4CDC" w:rsidP="008A4CDC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8A4CDC" w:rsidRPr="0057592C" w:rsidRDefault="008A4CDC" w:rsidP="008A4CDC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8A4CDC" w:rsidRPr="0057592C" w:rsidRDefault="008A4CDC" w:rsidP="008A4C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sz w:val="24"/>
          <w:szCs w:val="20"/>
        </w:rPr>
        <w:t>1.</w:t>
      </w:r>
      <w:r w:rsidRPr="0057592C">
        <w:rPr>
          <w:rFonts w:ascii="Times New Roman" w:eastAsia="Times New Roman" w:hAnsi="Times New Roman" w:cs="Times New Roman"/>
        </w:rPr>
        <w:t xml:space="preserve">Termin rozpoczęcia realizacji przedmiotu umowy ustala się na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2.Termin wykonania profilowania wiosennego ustala się na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57592C">
        <w:rPr>
          <w:rFonts w:ascii="Times New Roman" w:eastAsia="Times New Roman" w:hAnsi="Times New Roman" w:cs="Times New Roman"/>
        </w:rPr>
        <w:t>30.04.2019 r.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3.Termin wykonania profilowania jesiennego ustala się na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 23.11.2019r.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>2.Termin zakończenia przedmiotu umowy ustala się na</w:t>
      </w:r>
      <w:r w:rsidRPr="0057592C">
        <w:rPr>
          <w:rFonts w:ascii="Times New Roman" w:eastAsia="Times New Roman" w:hAnsi="Times New Roman" w:cs="Times New Roman"/>
        </w:rPr>
        <w:tab/>
      </w:r>
      <w:r w:rsidRPr="0057592C"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28</w:t>
      </w:r>
      <w:r w:rsidRPr="0057592C">
        <w:rPr>
          <w:rFonts w:ascii="Times New Roman" w:eastAsia="Times New Roman" w:hAnsi="Times New Roman" w:cs="Times New Roman"/>
          <w:b/>
        </w:rPr>
        <w:t>.12.</w:t>
      </w:r>
      <w:r w:rsidRPr="0057592C">
        <w:rPr>
          <w:rFonts w:ascii="Times New Roman" w:eastAsia="Times New Roman" w:hAnsi="Times New Roman" w:cs="Times New Roman"/>
          <w:b/>
          <w:bCs/>
          <w:color w:val="222200"/>
        </w:rPr>
        <w:t>2019r</w:t>
      </w:r>
      <w:r w:rsidRPr="0057592C">
        <w:rPr>
          <w:rFonts w:ascii="Times New Roman" w:eastAsia="Times New Roman" w:hAnsi="Times New Roman" w:cs="Times New Roman"/>
          <w:b/>
        </w:rPr>
        <w:t>.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A4CDC" w:rsidRPr="0057592C" w:rsidRDefault="008A4CDC" w:rsidP="008A4CD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3</w:t>
      </w:r>
    </w:p>
    <w:p w:rsidR="008A4CDC" w:rsidRPr="0057592C" w:rsidRDefault="008A4CDC" w:rsidP="008A4CD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8A4CDC" w:rsidRPr="0057592C" w:rsidRDefault="008A4CDC" w:rsidP="008A4CD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drogowej oraz ważnym zaświadczeniem z Okręgowej Izby Inżynierów Budownictwa.</w:t>
      </w:r>
    </w:p>
    <w:p w:rsidR="008A4CDC" w:rsidRPr="0057592C" w:rsidRDefault="008A4CDC" w:rsidP="008A4CD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A4CDC" w:rsidRPr="0057592C" w:rsidRDefault="008A4CDC" w:rsidP="008A4CD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8A4CDC" w:rsidRPr="0057592C" w:rsidRDefault="008A4CDC" w:rsidP="008A4CD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8A4CDC" w:rsidRPr="0057592C" w:rsidRDefault="008A4CDC" w:rsidP="008A4CD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A4CDC" w:rsidRPr="0057592C" w:rsidRDefault="008A4CDC" w:rsidP="008A4CD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6 będzie traktowane jako niewypełnienie obowiązku zatrudnienia Pracowników świadczących usługi na podstawie umowy o pracę.</w:t>
      </w:r>
    </w:p>
    <w:p w:rsidR="008A4CDC" w:rsidRPr="0057592C" w:rsidRDefault="008A4CDC" w:rsidP="008A4CD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4</w:t>
      </w:r>
    </w:p>
    <w:p w:rsidR="008A4CDC" w:rsidRPr="0057592C" w:rsidRDefault="008A4CDC" w:rsidP="008A4CD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A4CDC" w:rsidRPr="0057592C" w:rsidRDefault="008A4CDC" w:rsidP="008A4CD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8A4CDC" w:rsidRPr="0057592C" w:rsidRDefault="008A4CDC" w:rsidP="008A4CD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8A4CDC" w:rsidRPr="0057592C" w:rsidRDefault="008A4CDC" w:rsidP="008A4CD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5</w:t>
      </w:r>
    </w:p>
    <w:p w:rsidR="008A4CDC" w:rsidRPr="0057592C" w:rsidRDefault="008A4CDC" w:rsidP="008A4CD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8A4CDC" w:rsidRPr="0057592C" w:rsidRDefault="008A4CDC" w:rsidP="008A4CD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A4CDC" w:rsidRPr="0057592C" w:rsidRDefault="008A4CDC" w:rsidP="008A4CD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A4CDC" w:rsidRPr="0057592C" w:rsidRDefault="008A4CDC" w:rsidP="008A4CD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6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8A4CDC" w:rsidRPr="0057592C" w:rsidRDefault="008A4CDC" w:rsidP="008A4CD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8A4CDC" w:rsidRPr="0057592C" w:rsidRDefault="008A4CDC" w:rsidP="008A4CD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8A4CDC" w:rsidRPr="0057592C" w:rsidRDefault="008A4CDC" w:rsidP="008A4CDC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8A4CDC" w:rsidRPr="0057592C" w:rsidRDefault="008A4CDC" w:rsidP="008A4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7</w:t>
      </w:r>
    </w:p>
    <w:p w:rsidR="008A4CDC" w:rsidRPr="0057592C" w:rsidRDefault="008A4CDC" w:rsidP="008A4CDC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 w:rsidRPr="0057592C"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 w:rsidRPr="0057592C">
        <w:rPr>
          <w:rFonts w:ascii="Times New Roman" w:eastAsia="Times New Roman" w:hAnsi="Times New Roman" w:cs="Times New Roman"/>
          <w:bCs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A4CDC" w:rsidRPr="0057592C" w:rsidRDefault="008A4CDC" w:rsidP="008A4CDC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8A4CDC" w:rsidRPr="0057592C" w:rsidRDefault="008A4CDC" w:rsidP="008A4CDC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8A4CDC" w:rsidRPr="0057592C" w:rsidRDefault="008A4CDC" w:rsidP="008A4CDC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8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terminie </w:t>
      </w:r>
      <w:r>
        <w:rPr>
          <w:rFonts w:ascii="Times New Roman" w:eastAsia="Times New Roman" w:hAnsi="Times New Roman" w:cs="Times New Roman"/>
        </w:rPr>
        <w:t xml:space="preserve">…… </w:t>
      </w:r>
      <w:r w:rsidRPr="0057592C">
        <w:rPr>
          <w:rFonts w:ascii="Times New Roman" w:eastAsia="Times New Roman" w:hAnsi="Times New Roman" w:cs="Times New Roman"/>
        </w:rPr>
        <w:t xml:space="preserve">dni od zgłoszenia drogą mailową lub po </w:t>
      </w:r>
      <w:r>
        <w:rPr>
          <w:rFonts w:ascii="Times New Roman" w:eastAsia="Times New Roman" w:hAnsi="Times New Roman" w:cs="Times New Roman"/>
        </w:rPr>
        <w:t>spisaniu notatki</w:t>
      </w:r>
      <w:r w:rsidRPr="0057592C">
        <w:rPr>
          <w:rFonts w:ascii="Times New Roman" w:eastAsia="Times New Roman" w:hAnsi="Times New Roman" w:cs="Times New Roman"/>
        </w:rPr>
        <w:t>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stan dróg objętych umową w okresie realizacji umowy oraz gwarancji.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Comiesięczne profilowanie ulic w mieście wykonywane będzie do 10 dnia każdego miesiąca.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Termin wykonania profilowania letniego (w zależności od warunków atmosferycznych zostanie ustalony w trakcie realizacji umowy.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Podstawą do interwencyjnego profilowania dróg, będzie uprzednie zgłoszenie drogą mailową przez pracownika Zamawiającego.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teren budowy do czasu przekazan</w:t>
      </w:r>
      <w:r>
        <w:rPr>
          <w:rFonts w:ascii="Times New Roman" w:eastAsia="Times New Roman" w:hAnsi="Times New Roman" w:cs="Times New Roman"/>
        </w:rPr>
        <w:t>ia obiektu Zamawiającemu protoko</w:t>
      </w:r>
      <w:r w:rsidRPr="0057592C">
        <w:rPr>
          <w:rFonts w:ascii="Times New Roman" w:eastAsia="Times New Roman" w:hAnsi="Times New Roman" w:cs="Times New Roman"/>
        </w:rPr>
        <w:t>łem końcowego odbioru technicznego robót.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Wykonawca na swój koszt zorganizuje ruch samochodowy i pieszy, zapewni niezbędne dojścia do gospodarstw i posesji.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A4CDC" w:rsidRPr="0057592C" w:rsidRDefault="008A4CDC" w:rsidP="008A4CDC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9</w:t>
      </w:r>
    </w:p>
    <w:p w:rsidR="008A4CDC" w:rsidRPr="0057592C" w:rsidRDefault="008A4CDC" w:rsidP="008A4CDC">
      <w:pPr>
        <w:numPr>
          <w:ilvl w:val="2"/>
          <w:numId w:val="5"/>
        </w:numPr>
        <w:tabs>
          <w:tab w:val="clear" w:pos="2160"/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8A4CDC" w:rsidRPr="0057592C" w:rsidRDefault="008A4CDC" w:rsidP="008A4CDC">
      <w:pPr>
        <w:numPr>
          <w:ilvl w:val="2"/>
          <w:numId w:val="5"/>
        </w:numPr>
        <w:tabs>
          <w:tab w:val="clear" w:pos="2160"/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A4CDC" w:rsidRPr="0057592C" w:rsidRDefault="008A4CDC" w:rsidP="008A4CDC">
      <w:pPr>
        <w:spacing w:before="6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6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10</w:t>
      </w:r>
    </w:p>
    <w:p w:rsidR="008A4CDC" w:rsidRPr="0057592C" w:rsidRDefault="008A4CDC" w:rsidP="008A4CDC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8A4CDC" w:rsidRPr="0057592C" w:rsidRDefault="008A4CDC" w:rsidP="008A4CDC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8A4CDC" w:rsidRPr="0057592C" w:rsidRDefault="008A4CDC" w:rsidP="008A4CDC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A4CDC" w:rsidRPr="0057592C" w:rsidRDefault="008A4CDC" w:rsidP="008A4CDC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A4CDC" w:rsidRPr="0057592C" w:rsidRDefault="008A4CDC" w:rsidP="008A4CD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11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12</w:t>
      </w:r>
    </w:p>
    <w:p w:rsidR="008A4CDC" w:rsidRPr="0057592C" w:rsidRDefault="008A4CDC" w:rsidP="008A4CDC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  </w:t>
      </w:r>
      <w:r w:rsidRPr="0057592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miesięcy.</w:t>
      </w:r>
    </w:p>
    <w:p w:rsidR="008A4CDC" w:rsidRPr="0057592C" w:rsidRDefault="008A4CDC" w:rsidP="008A4CDC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8A4CDC" w:rsidRPr="0057592C" w:rsidRDefault="008A4CDC" w:rsidP="008A4CDC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8A4CDC" w:rsidRDefault="008A4CDC" w:rsidP="008A4CDC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8A4CD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4CD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lastRenderedPageBreak/>
        <w:t>§ 13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57592C"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8A4CDC" w:rsidRPr="005652A1" w:rsidRDefault="008A4CDC" w:rsidP="008A4CDC">
      <w:pPr>
        <w:spacing w:before="60" w:after="0" w:line="24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</w:rPr>
      </w:pPr>
      <w:r w:rsidRPr="005652A1">
        <w:rPr>
          <w:rFonts w:ascii="Times New Roman" w:eastAsia="Times New Roman" w:hAnsi="Times New Roman" w:cs="Times New Roman"/>
        </w:rPr>
        <w:t>netto: …………… zł (słownie: ……………………………………………………… złotych …./100)</w:t>
      </w:r>
    </w:p>
    <w:p w:rsidR="008A4CDC" w:rsidRPr="005652A1" w:rsidRDefault="008A4CDC" w:rsidP="008A4CDC">
      <w:pPr>
        <w:spacing w:before="60" w:after="0" w:line="24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</w:rPr>
      </w:pPr>
      <w:r w:rsidRPr="005652A1">
        <w:rPr>
          <w:rFonts w:ascii="Times New Roman" w:eastAsia="Times New Roman" w:hAnsi="Times New Roman" w:cs="Times New Roman"/>
        </w:rPr>
        <w:t xml:space="preserve">podatek VAT: ……………….. zł (słownie: …………………………………………… </w:t>
      </w:r>
      <w:r w:rsidRPr="005652A1">
        <w:rPr>
          <w:rFonts w:ascii="Times New Roman" w:eastAsia="Times New Roman" w:hAnsi="Times New Roman" w:cs="Times New Roman"/>
        </w:rPr>
        <w:br/>
        <w:t>złotych …./100)</w:t>
      </w:r>
    </w:p>
    <w:p w:rsidR="008A4CDC" w:rsidRPr="005652A1" w:rsidRDefault="008A4CDC" w:rsidP="008A4CDC">
      <w:pPr>
        <w:tabs>
          <w:tab w:val="left" w:pos="3261"/>
        </w:tabs>
        <w:spacing w:before="60" w:after="0" w:line="240" w:lineRule="auto"/>
        <w:ind w:left="3261" w:hanging="269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652A1">
        <w:rPr>
          <w:rFonts w:ascii="Times New Roman" w:eastAsia="Times New Roman" w:hAnsi="Times New Roman" w:cs="Times New Roman"/>
          <w:b/>
        </w:rPr>
        <w:t>brutto: …………….zł (słownie:  ……………………………………………złotych………/100).</w:t>
      </w:r>
    </w:p>
    <w:p w:rsidR="008A4CDC" w:rsidRPr="00B00F1A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00F1A">
        <w:rPr>
          <w:rFonts w:ascii="Times New Roman" w:eastAsia="Times New Roman" w:hAnsi="Times New Roman" w:cs="Times New Roman"/>
        </w:rPr>
        <w:t>Wynagrodzenie, o którym mowa w ust. 1 ma charakter rozliczenia kosztorysowego.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7592C">
        <w:rPr>
          <w:rFonts w:ascii="Times New Roman" w:eastAsia="Times New Roman" w:hAnsi="Times New Roman" w:cs="Times New Roman"/>
        </w:rPr>
        <w:t>Wynagrodzenie Wykonawcy obejmuje wszystkie elementy i składniki kosztów niezbędne do wykona</w:t>
      </w:r>
      <w:r>
        <w:rPr>
          <w:rFonts w:ascii="Times New Roman" w:eastAsia="Times New Roman" w:hAnsi="Times New Roman" w:cs="Times New Roman"/>
        </w:rPr>
        <w:t xml:space="preserve">nia przedmiotu umowy zgodnie z kosztorysem ofertowym (stanowiącym załącznik nr 1 do umowy). </w:t>
      </w:r>
      <w:r w:rsidRPr="0057592C">
        <w:rPr>
          <w:rFonts w:ascii="Times New Roman" w:eastAsia="Times New Roman" w:hAnsi="Times New Roman" w:cs="Times New Roman"/>
        </w:rPr>
        <w:t xml:space="preserve"> </w:t>
      </w:r>
    </w:p>
    <w:p w:rsidR="008A4CDC" w:rsidRPr="00B00F1A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8A4CDC" w:rsidRPr="0057592C" w:rsidRDefault="008A4CDC" w:rsidP="008A4CD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8A4CDC" w:rsidRPr="00B00F1A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Pr="00B00F1A">
        <w:rPr>
          <w:rFonts w:ascii="Times New Roman" w:eastAsia="Times New Roman" w:hAnsi="Times New Roman" w:cs="Times New Roman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8A4CDC" w:rsidRPr="0057592C" w:rsidRDefault="008A4CDC" w:rsidP="008A4CDC">
      <w:pPr>
        <w:tabs>
          <w:tab w:val="left" w:pos="2552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57592C">
        <w:rPr>
          <w:rFonts w:ascii="Times New Roman" w:eastAsia="Times New Roman" w:hAnsi="Times New Roman" w:cs="Times New Roman"/>
        </w:rPr>
        <w:t>Do faktury ma być załączony odpowiedni proto</w:t>
      </w:r>
      <w:r>
        <w:rPr>
          <w:rFonts w:ascii="Times New Roman" w:eastAsia="Times New Roman" w:hAnsi="Times New Roman" w:cs="Times New Roman"/>
        </w:rPr>
        <w:t>kół, o którym mowa w § 10 ust. 1</w:t>
      </w:r>
      <w:r w:rsidRPr="0057592C">
        <w:rPr>
          <w:rFonts w:ascii="Times New Roman" w:eastAsia="Times New Roman" w:hAnsi="Times New Roman" w:cs="Times New Roman"/>
        </w:rPr>
        <w:t xml:space="preserve"> oraz oryginały dowodów, potwierdzających zapłatę wynagrodzenia podwykonawcom lub dalszym podwykonawcom (potwierdzenie przelewu i faktura VAT wystawiona przez podwykonawcę lub dalszego podwykonawcę).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57592C"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A4CDC" w:rsidRPr="00B00F1A" w:rsidRDefault="008A4CDC" w:rsidP="008A4CDC">
      <w:pPr>
        <w:tabs>
          <w:tab w:val="left" w:pos="2552"/>
        </w:tabs>
        <w:autoSpaceDE w:val="0"/>
        <w:autoSpaceDN w:val="0"/>
        <w:spacing w:before="6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 w:rsidRPr="00B00F1A"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8A4CDC" w:rsidRPr="0057592C" w:rsidRDefault="008A4CDC" w:rsidP="008A4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10.</w:t>
      </w:r>
      <w:r w:rsidRPr="0057592C">
        <w:rPr>
          <w:rFonts w:ascii="Times New Roman" w:eastAsia="Times New Roman" w:hAnsi="Times New Roman" w:cs="Times New Roman"/>
          <w:szCs w:val="21"/>
        </w:rPr>
        <w:t>Zamawiający zastrzega sobie niezapłacenie pełnej kwoty umownej w przypadku nie wykonania pełnego zakresu przedmiotu umowy lub w przypadku stwierdzenia usterek nie do usunięcia.</w:t>
      </w:r>
    </w:p>
    <w:p w:rsidR="008A4CDC" w:rsidRPr="0057592C" w:rsidRDefault="008A4CDC" w:rsidP="008A4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</w:t>
      </w:r>
      <w:r w:rsidRPr="0057592C">
        <w:rPr>
          <w:rFonts w:ascii="Times New Roman" w:eastAsia="Times New Roman" w:hAnsi="Times New Roman" w:cs="Times New Roman"/>
          <w:szCs w:val="21"/>
        </w:rPr>
        <w:t>.Jeżeli w trakcie wykonywania robót nie zachodzi konieczność wykonania ich pełnego zakresu faktura zostanie pomniejszona o wartość tych robót ujętych w kosztorysie ofertowym.</w:t>
      </w:r>
    </w:p>
    <w:p w:rsidR="008A4CDC" w:rsidRDefault="008A4CDC" w:rsidP="008A4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12. </w:t>
      </w:r>
      <w:r w:rsidRPr="0057592C">
        <w:rPr>
          <w:rFonts w:ascii="Times New Roman" w:eastAsia="Times New Roman" w:hAnsi="Times New Roman" w:cs="Times New Roman"/>
          <w:szCs w:val="21"/>
        </w:rPr>
        <w:t>Rozliczenie robót dodatkowych i zamiennych będzie mieć miejsce na podstawie zawartych w kosztorysie ofertowym stawek i narzutów, cen materiałów i sprzętu .</w:t>
      </w:r>
    </w:p>
    <w:p w:rsidR="008A4CDC" w:rsidRPr="00B00F1A" w:rsidRDefault="008A4CDC" w:rsidP="008A4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</w:p>
    <w:p w:rsidR="008A4CDC" w:rsidRPr="0057592C" w:rsidRDefault="008A4CDC" w:rsidP="008A4CDC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14</w:t>
      </w:r>
    </w:p>
    <w:p w:rsidR="008A4CDC" w:rsidRPr="0057592C" w:rsidRDefault="008A4CDC" w:rsidP="008A4C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Strony ustaliły następujące kary umowne :</w:t>
      </w:r>
    </w:p>
    <w:p w:rsidR="008A4CDC" w:rsidRPr="0057592C" w:rsidRDefault="008A4CDC" w:rsidP="008A4C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 w:rsidRPr="0057592C">
        <w:rPr>
          <w:rFonts w:ascii="Times New Roman" w:eastAsia="Times New Roman" w:hAnsi="Times New Roman" w:cs="Times New Roman"/>
        </w:rPr>
        <w:t>wg</w:t>
      </w:r>
      <w:proofErr w:type="spellEnd"/>
      <w:r w:rsidRPr="0057592C"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 </w:t>
      </w:r>
    </w:p>
    <w:p w:rsidR="008A4CDC" w:rsidRPr="0057592C" w:rsidRDefault="008A4CDC" w:rsidP="008A4CDC">
      <w:pPr>
        <w:numPr>
          <w:ilvl w:val="0"/>
          <w:numId w:val="13"/>
        </w:numPr>
        <w:spacing w:before="120"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8A4CDC" w:rsidRPr="0057592C" w:rsidRDefault="008A4CDC" w:rsidP="008A4CDC">
      <w:pPr>
        <w:numPr>
          <w:ilvl w:val="0"/>
          <w:numId w:val="13"/>
        </w:numPr>
        <w:spacing w:before="120"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</w:t>
      </w:r>
    </w:p>
    <w:p w:rsidR="008A4CDC" w:rsidRPr="0057592C" w:rsidRDefault="008A4CDC" w:rsidP="008A4CDC">
      <w:pPr>
        <w:numPr>
          <w:ilvl w:val="0"/>
          <w:numId w:val="13"/>
        </w:numPr>
        <w:spacing w:before="120"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8A4CDC" w:rsidRPr="0057592C" w:rsidRDefault="008A4CDC" w:rsidP="008A4CDC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2.Za zwłokę w płatności faktur Zamawiający płaci odsetki ustawowe w wysokości ustalonej przez </w:t>
      </w:r>
      <w:proofErr w:type="spellStart"/>
      <w:r w:rsidRPr="0057592C">
        <w:rPr>
          <w:rFonts w:ascii="Times New Roman" w:eastAsia="Times New Roman" w:hAnsi="Times New Roman" w:cs="Times New Roman"/>
        </w:rPr>
        <w:t>MIn</w:t>
      </w:r>
      <w:proofErr w:type="spellEnd"/>
      <w:r w:rsidRPr="0057592C">
        <w:rPr>
          <w:rFonts w:ascii="Times New Roman" w:eastAsia="Times New Roman" w:hAnsi="Times New Roman" w:cs="Times New Roman"/>
        </w:rPr>
        <w:t>. Finansów ogłoszone w Dzienniku Ustaw.</w:t>
      </w:r>
    </w:p>
    <w:p w:rsidR="008A4CDC" w:rsidRPr="0057592C" w:rsidRDefault="008A4CDC" w:rsidP="008A4CDC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3 ust.1, za każdorazowy brak zapłaty lub nieterminową zapłatę,</w:t>
      </w:r>
    </w:p>
    <w:p w:rsidR="008A4CDC" w:rsidRPr="0057592C" w:rsidRDefault="008A4CDC" w:rsidP="008A4CDC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4.Za nie przedłożenie do zaakceptowania wzoru umowy o podwykonawstwo, której przedmiotem są roboty  budowlane, lub projektu jej zmiany Wykonawca zapłaci Zamawiającemu karę umowną w wysokości </w:t>
      </w:r>
      <w:r w:rsidRPr="0057592C">
        <w:rPr>
          <w:rFonts w:ascii="Times New Roman" w:eastAsia="Times New Roman" w:hAnsi="Times New Roman" w:cs="Times New Roman"/>
        </w:rPr>
        <w:lastRenderedPageBreak/>
        <w:t>0,1% w wartości wynagrodzenia określonego § 3 ust.1 za zawarcie każdej umowy o podwykonawstwo bez uprzedniej akceptacji jej postanowień przez Zamawiającego,</w:t>
      </w:r>
    </w:p>
    <w:p w:rsidR="008A4CDC" w:rsidRPr="0057592C" w:rsidRDefault="008A4CDC" w:rsidP="008A4CDC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8A4CDC" w:rsidRPr="0057592C" w:rsidRDefault="008A4CDC" w:rsidP="008A4CDC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8A4CDC" w:rsidRPr="00DC0E70" w:rsidRDefault="008A4CDC" w:rsidP="008A4CDC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DC0E70">
        <w:rPr>
          <w:rFonts w:ascii="Times New Roman" w:eastAsia="Times New Roman" w:hAnsi="Times New Roman" w:cs="Times New Roman"/>
        </w:rPr>
        <w:t>Za realizację umowy przy udziale nieujawnionych Podwykonawców Wykonawca zapłaci Zamawiającemu karę umowną w wysokości 10 000 zł za każdorazowy fakt nie ujawnienia Podwykonawcy,</w:t>
      </w:r>
    </w:p>
    <w:p w:rsidR="008A4CDC" w:rsidRPr="00DC0E70" w:rsidRDefault="008A4CDC" w:rsidP="008A4CDC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C0E70"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8A4CDC" w:rsidRPr="0057592C" w:rsidRDefault="008A4CDC" w:rsidP="008A4CDC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8A4CDC" w:rsidRPr="0057592C" w:rsidRDefault="008A4CDC" w:rsidP="008A4CDC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A4CDC" w:rsidRPr="0057592C" w:rsidRDefault="008A4CDC" w:rsidP="008A4C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§ 15</w:t>
      </w:r>
    </w:p>
    <w:p w:rsidR="008A4CDC" w:rsidRPr="0057592C" w:rsidRDefault="008A4CDC" w:rsidP="008A4CDC">
      <w:pPr>
        <w:numPr>
          <w:ilvl w:val="0"/>
          <w:numId w:val="11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odstąpić od umowy: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określonym w § 7 ust. 2,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8A4CDC" w:rsidRPr="0057592C" w:rsidRDefault="008A4CDC" w:rsidP="008A4CDC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8A4CDC" w:rsidRPr="0057592C" w:rsidRDefault="008A4CDC" w:rsidP="008A4CDC">
      <w:pPr>
        <w:numPr>
          <w:ilvl w:val="0"/>
          <w:numId w:val="11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</w:t>
      </w:r>
      <w:r>
        <w:rPr>
          <w:rFonts w:ascii="Times New Roman" w:eastAsia="Times New Roman" w:hAnsi="Times New Roman" w:cs="Times New Roman"/>
        </w:rPr>
        <w:t>go, stanowiącego załącznik nr 1</w:t>
      </w:r>
      <w:r w:rsidRPr="0057592C">
        <w:rPr>
          <w:rFonts w:ascii="Times New Roman" w:eastAsia="Times New Roman" w:hAnsi="Times New Roman" w:cs="Times New Roman"/>
        </w:rPr>
        <w:t xml:space="preserve"> do umowy, będącego jej integralną częścią.</w:t>
      </w: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16</w:t>
      </w: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17</w:t>
      </w:r>
    </w:p>
    <w:p w:rsidR="008A4CDC" w:rsidRPr="0057592C" w:rsidRDefault="008A4CDC" w:rsidP="008A4CDC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A4CDC" w:rsidRPr="0057592C" w:rsidRDefault="008A4CDC" w:rsidP="008A4CDC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8A4CDC" w:rsidRPr="0057592C" w:rsidRDefault="008A4CDC" w:rsidP="008A4CDC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zmiany stawki podatku VAT,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warunków atmosferycznych, które uniemożliwiają lub znacznie utrudniają wykonanie robót,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wyjątkowo trudnych warunków gruntowo-wodnych, które nie zostały przewidziane w dokumentacji,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niezgodności w zakresie terenu robót wynikającego z pomiarów geodezyjnych,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gdy wykonanie robót nie będzie możliwe ze względów technologicznych,</w:t>
      </w:r>
    </w:p>
    <w:p w:rsidR="008A4CDC" w:rsidRPr="0057592C" w:rsidRDefault="008A4CDC" w:rsidP="008A4CDC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opóźnienia w uzyskaniu przez Zamawiającego pozwolenia na budowę/ upływu terminu na wniesienie sprzeciwu przez właściwy organ.</w:t>
      </w:r>
    </w:p>
    <w:p w:rsidR="008A4CDC" w:rsidRPr="0057592C" w:rsidRDefault="008A4CDC" w:rsidP="008A4CDC">
      <w:pPr>
        <w:autoSpaceDE w:val="0"/>
        <w:autoSpaceDN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18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19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20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21</w:t>
      </w:r>
    </w:p>
    <w:p w:rsidR="008A4CDC" w:rsidRPr="0057592C" w:rsidRDefault="008A4CDC" w:rsidP="008A4CDC">
      <w:pPr>
        <w:spacing w:after="0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8A4CDC" w:rsidRPr="0057592C" w:rsidRDefault="008A4CDC" w:rsidP="008A4CDC">
      <w:pPr>
        <w:spacing w:after="0"/>
        <w:rPr>
          <w:rFonts w:ascii="Times New Roman" w:eastAsia="Times New Roman" w:hAnsi="Times New Roman" w:cs="Times New Roman"/>
        </w:rPr>
      </w:pPr>
    </w:p>
    <w:p w:rsidR="008A4CDC" w:rsidRPr="0057592C" w:rsidRDefault="008A4CDC" w:rsidP="008A4C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22</w:t>
      </w:r>
    </w:p>
    <w:p w:rsidR="008A4CDC" w:rsidRPr="0057592C" w:rsidRDefault="008A4CDC" w:rsidP="008A4CDC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A4CDC" w:rsidRPr="0057592C" w:rsidRDefault="008A4CDC" w:rsidP="008A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8A4CDC" w:rsidRPr="0057592C" w:rsidRDefault="008A4CDC" w:rsidP="008A4C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8A4CDC" w:rsidRPr="0057592C" w:rsidRDefault="008A4CDC" w:rsidP="008A4CD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zh-CN"/>
        </w:rPr>
      </w:pPr>
    </w:p>
    <w:p w:rsidR="008A4CDC" w:rsidRPr="0057592C" w:rsidRDefault="008A4CDC" w:rsidP="008A4CD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4CDC" w:rsidRPr="0057592C" w:rsidRDefault="008A4CDC" w:rsidP="008A4CD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zh-CN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</w:p>
    <w:p w:rsidR="008A4CDC" w:rsidRPr="003E0207" w:rsidRDefault="008A4CDC" w:rsidP="008A4CDC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załącznik nr 1 do umowy – kosztorys ofertowy</w:t>
      </w:r>
    </w:p>
    <w:p w:rsidR="00CE5CB0" w:rsidRDefault="00CE5CB0"/>
    <w:sectPr w:rsidR="00CE5CB0" w:rsidSect="009F05C0">
      <w:footerReference w:type="default" r:id="rId5"/>
      <w:pgSz w:w="11906" w:h="16838" w:code="9"/>
      <w:pgMar w:top="1418" w:right="127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643"/>
      <w:docPartObj>
        <w:docPartGallery w:val="Page Numbers (Bottom of Page)"/>
        <w:docPartUnique/>
      </w:docPartObj>
    </w:sdtPr>
    <w:sdtEndPr/>
    <w:sdtContent>
      <w:p w:rsidR="00985A2D" w:rsidRDefault="008A4CD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5A2D" w:rsidRDefault="008A4CD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7CC0"/>
    <w:multiLevelType w:val="hybridMultilevel"/>
    <w:tmpl w:val="D11CC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6D6922"/>
    <w:multiLevelType w:val="hybridMultilevel"/>
    <w:tmpl w:val="1AF8F3CE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CDC"/>
    <w:rsid w:val="008A4CDC"/>
    <w:rsid w:val="00C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CD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2833</Words>
  <Characters>16998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2019-02-01T10:48:00Z</dcterms:created>
  <dcterms:modified xsi:type="dcterms:W3CDTF">2019-02-01T10:48:00Z</dcterms:modified>
</cp:coreProperties>
</file>